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41"/>
        <w:gridCol w:w="2129"/>
        <w:gridCol w:w="4497"/>
        <w:gridCol w:w="1763"/>
        <w:gridCol w:w="670"/>
        <w:tblGridChange w:id="0">
          <w:tblGrid>
            <w:gridCol w:w="1741"/>
            <w:gridCol w:w="2129"/>
            <w:gridCol w:w="4497"/>
            <w:gridCol w:w="1763"/>
            <w:gridCol w:w="670"/>
          </w:tblGrid>
        </w:tblGridChange>
      </w:tblGrid>
      <w:tr>
        <w:trPr>
          <w:trHeight w:val="1350" w:hRule="atLeast"/>
        </w:trPr>
        <w:tc>
          <w:tcPr>
            <w:tcBorders>
              <w:bottom w:color="648276" w:space="0" w:sz="18" w:val="single"/>
            </w:tcBorders>
          </w:tcPr>
          <w:p w:rsidR="00000000" w:rsidDel="00000000" w:rsidP="00000000" w:rsidRDefault="00000000" w:rsidRPr="00000000" w14:paraId="00000002">
            <w:pPr>
              <w:rPr/>
            </w:pPr>
            <w:r w:rsidDel="00000000" w:rsidR="00000000" w:rsidRPr="00000000">
              <w:rPr>
                <w:rtl w:val="0"/>
              </w:rPr>
            </w:r>
          </w:p>
        </w:tc>
        <w:tc>
          <w:tcPr>
            <w:gridSpan w:val="3"/>
            <w:tcBorders>
              <w:bottom w:color="648276" w:space="0" w:sz="18" w:val="single"/>
            </w:tcBorders>
          </w:tcPr>
          <w:p w:rsidR="00000000" w:rsidDel="00000000" w:rsidP="00000000" w:rsidRDefault="00000000" w:rsidRPr="00000000" w14:paraId="00000003">
            <w:pPr>
              <w:pStyle w:val="Title"/>
              <w:rPr>
                <w:sz w:val="56"/>
                <w:szCs w:val="56"/>
              </w:rPr>
            </w:pPr>
            <w:r w:rsidDel="00000000" w:rsidR="00000000" w:rsidRPr="00000000">
              <w:rPr>
                <w:color w:val="4c4545"/>
                <w:sz w:val="56"/>
                <w:szCs w:val="56"/>
                <w:rtl w:val="0"/>
              </w:rPr>
              <w:t xml:space="preserve">Priscilla </w:t>
            </w:r>
            <w:r w:rsidDel="00000000" w:rsidR="00000000" w:rsidRPr="00000000">
              <w:rPr>
                <w:color w:val="648276"/>
                <w:sz w:val="56"/>
                <w:szCs w:val="56"/>
                <w:rtl w:val="0"/>
              </w:rPr>
              <w:t xml:space="preserve">Cotton</w:t>
            </w: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color w:val="4a6158"/>
                <w:sz w:val="36"/>
                <w:szCs w:val="36"/>
                <w:rtl w:val="0"/>
              </w:rPr>
              <w:t xml:space="preserve">Trustworthy Babysitting NC </w:t>
            </w:r>
            <w:r w:rsidDel="00000000" w:rsidR="00000000" w:rsidRPr="00000000">
              <w:rPr>
                <w:rtl w:val="0"/>
              </w:rPr>
            </w:r>
          </w:p>
        </w:tc>
        <w:tc>
          <w:tcPr>
            <w:tcBorders>
              <w:bottom w:color="648276" w:space="0" w:sz="18" w:val="single"/>
            </w:tcBorders>
          </w:tcPr>
          <w:p w:rsidR="00000000" w:rsidDel="00000000" w:rsidP="00000000" w:rsidRDefault="00000000" w:rsidRPr="00000000" w14:paraId="00000007">
            <w:pPr>
              <w:rPr/>
            </w:pPr>
            <w:r w:rsidDel="00000000" w:rsidR="00000000" w:rsidRPr="00000000">
              <w:rPr>
                <w:rtl w:val="0"/>
              </w:rPr>
            </w:r>
          </w:p>
        </w:tc>
      </w:tr>
      <w:tr>
        <w:tc>
          <w:tcPr>
            <w:gridSpan w:val="2"/>
            <w:tcBorders>
              <w:top w:color="648276" w:space="0" w:sz="18" w:val="single"/>
              <w:right w:color="648276" w:space="0" w:sz="18" w:val="single"/>
            </w:tcBorders>
          </w:tcPr>
          <w:p w:rsidR="00000000" w:rsidDel="00000000" w:rsidP="00000000" w:rsidRDefault="00000000" w:rsidRPr="00000000" w14:paraId="00000008">
            <w:pPr>
              <w:rPr/>
            </w:pPr>
            <w:r w:rsidDel="00000000" w:rsidR="00000000" w:rsidRPr="00000000">
              <w:rPr>
                <w:rtl w:val="0"/>
              </w:rPr>
            </w:r>
          </w:p>
        </w:tc>
        <w:tc>
          <w:tcPr>
            <w:tcBorders>
              <w:top w:color="648276" w:space="0" w:sz="18" w:val="single"/>
              <w:left w:color="648276" w:space="0" w:sz="18" w:val="single"/>
            </w:tcBorders>
          </w:tcPr>
          <w:p w:rsidR="00000000" w:rsidDel="00000000" w:rsidP="00000000" w:rsidRDefault="00000000" w:rsidRPr="00000000" w14:paraId="0000000A">
            <w:pPr>
              <w:rPr/>
            </w:pPr>
            <w:r w:rsidDel="00000000" w:rsidR="00000000" w:rsidRPr="00000000">
              <w:rPr>
                <w:rtl w:val="0"/>
              </w:rPr>
            </w:r>
          </w:p>
        </w:tc>
        <w:tc>
          <w:tcPr>
            <w:gridSpan w:val="2"/>
            <w:tcBorders>
              <w:top w:color="648276" w:space="0" w:sz="18" w:val="single"/>
            </w:tcBorders>
          </w:tcPr>
          <w:p w:rsidR="00000000" w:rsidDel="00000000" w:rsidP="00000000" w:rsidRDefault="00000000" w:rsidRPr="00000000" w14:paraId="0000000B">
            <w:pPr>
              <w:rPr/>
            </w:pPr>
            <w:r w:rsidDel="00000000" w:rsidR="00000000" w:rsidRPr="00000000">
              <w:rPr>
                <w:rtl w:val="0"/>
              </w:rPr>
            </w:r>
          </w:p>
        </w:tc>
      </w:tr>
      <w:tr>
        <w:trPr>
          <w:trHeight w:val="2057" w:hRule="atLeast"/>
        </w:trPr>
        <w:tc>
          <w:tcPr>
            <w:gridSpan w:val="2"/>
            <w:tcBorders>
              <w:right w:color="648276" w:space="0" w:sz="18" w:val="single"/>
            </w:tcBorders>
          </w:tcPr>
          <w:p w:rsidR="00000000" w:rsidDel="00000000" w:rsidP="00000000" w:rsidRDefault="00000000" w:rsidRPr="00000000" w14:paraId="0000000D">
            <w:pPr>
              <w:pStyle w:val="Heading1"/>
              <w:rPr/>
            </w:pPr>
            <w:r w:rsidDel="00000000" w:rsidR="00000000" w:rsidRPr="00000000">
              <w:rPr>
                <w:rtl w:val="0"/>
              </w:rPr>
              <w:t xml:space="preserve">Contact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Whitsett, NC 27377</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(336)-417-1329</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trustworthybabysittingnc@gmail.com</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tc>
        <w:tc>
          <w:tcPr>
            <w:gridSpan w:val="3"/>
            <w:tcBorders>
              <w:left w:color="648276" w:space="0" w:sz="18" w:val="single"/>
              <w:bottom w:color="648276" w:space="0" w:sz="8" w:val="single"/>
            </w:tcBorders>
          </w:tcPr>
          <w:p w:rsidR="00000000" w:rsidDel="00000000" w:rsidP="00000000" w:rsidRDefault="00000000" w:rsidRPr="00000000" w14:paraId="00000013">
            <w:pPr>
              <w:pStyle w:val="Heading2"/>
              <w:rPr/>
            </w:pPr>
            <w:r w:rsidDel="00000000" w:rsidR="00000000" w:rsidRPr="00000000">
              <w:rPr>
                <w:rtl w:val="0"/>
              </w:rPr>
              <w:t xml:space="preserve">Summary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Attentive, caring and motivated childcare professional offering 13 years of experience. Positive role model focused on supporting development and teaching new skills. Dedicated to creating safe and inclusive environments for all children. Currently searching for an opportunity to continue my rewarding career as childcare provider. </w:t>
            </w:r>
          </w:p>
        </w:tc>
      </w:tr>
      <w:tr>
        <w:trPr>
          <w:trHeight w:val="3688" w:hRule="atLeast"/>
        </w:trPr>
        <w:tc>
          <w:tcPr>
            <w:gridSpan w:val="2"/>
            <w:tcBorders>
              <w:right w:color="648276" w:space="0" w:sz="18" w:val="single"/>
            </w:tcBorders>
          </w:tcPr>
          <w:p w:rsidR="00000000" w:rsidDel="00000000" w:rsidP="00000000" w:rsidRDefault="00000000" w:rsidRPr="00000000" w14:paraId="00000017">
            <w:pPr>
              <w:pStyle w:val="Heading1"/>
              <w:rPr/>
            </w:pPr>
            <w:r w:rsidDel="00000000" w:rsidR="00000000" w:rsidRPr="00000000">
              <w:rPr>
                <w:rtl w:val="0"/>
              </w:rPr>
              <w:t xml:space="preserve">Education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1"/>
                <w:smallCaps w:val="0"/>
                <w:strike w:val="0"/>
                <w:color w:val="4c4545"/>
                <w:sz w:val="22"/>
                <w:szCs w:val="22"/>
                <w:u w:val="none"/>
                <w:shd w:fill="auto" w:val="clear"/>
                <w:vertAlign w:val="baseline"/>
              </w:rPr>
            </w:pPr>
            <w:r w:rsidDel="00000000" w:rsidR="00000000" w:rsidRPr="00000000">
              <w:rPr>
                <w:rFonts w:ascii="Arial" w:cs="Arial" w:eastAsia="Arial" w:hAnsi="Arial"/>
                <w:b w:val="0"/>
                <w:i w:val="1"/>
                <w:smallCaps w:val="0"/>
                <w:strike w:val="0"/>
                <w:color w:val="4c4545"/>
                <w:sz w:val="22"/>
                <w:szCs w:val="22"/>
                <w:u w:val="none"/>
                <w:shd w:fill="auto" w:val="clear"/>
                <w:vertAlign w:val="baseline"/>
                <w:rtl w:val="0"/>
              </w:rPr>
              <w:t xml:space="preserve">Alamance Community College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-Early Childhood Education        Administration Certificate, 2015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1"/>
                <w:smallCaps w:val="0"/>
                <w:strike w:val="0"/>
                <w:color w:val="4c4545"/>
                <w:sz w:val="22"/>
                <w:szCs w:val="22"/>
                <w:u w:val="none"/>
                <w:shd w:fill="auto" w:val="clear"/>
                <w:vertAlign w:val="baseline"/>
              </w:rPr>
            </w:pPr>
            <w:r w:rsidDel="00000000" w:rsidR="00000000" w:rsidRPr="00000000">
              <w:rPr>
                <w:rFonts w:ascii="Arial" w:cs="Arial" w:eastAsia="Arial" w:hAnsi="Arial"/>
                <w:b w:val="0"/>
                <w:i w:val="1"/>
                <w:smallCaps w:val="0"/>
                <w:strike w:val="0"/>
                <w:color w:val="4c4545"/>
                <w:sz w:val="22"/>
                <w:szCs w:val="22"/>
                <w:u w:val="none"/>
                <w:shd w:fill="auto" w:val="clear"/>
                <w:vertAlign w:val="baseline"/>
                <w:rtl w:val="0"/>
              </w:rPr>
              <w:t xml:space="preserve">Alamance Community College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-Associates in Applied Science Early Childhood Education, 2008</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1"/>
                <w:smallCaps w:val="0"/>
                <w:strike w:val="0"/>
                <w:color w:val="4c4545"/>
                <w:sz w:val="22"/>
                <w:szCs w:val="22"/>
                <w:u w:val="none"/>
                <w:shd w:fill="auto" w:val="clear"/>
                <w:vertAlign w:val="baseline"/>
              </w:rPr>
            </w:pPr>
            <w:r w:rsidDel="00000000" w:rsidR="00000000" w:rsidRPr="00000000">
              <w:rPr>
                <w:rFonts w:ascii="Arial" w:cs="Arial" w:eastAsia="Arial" w:hAnsi="Arial"/>
                <w:b w:val="0"/>
                <w:i w:val="1"/>
                <w:smallCaps w:val="0"/>
                <w:strike w:val="0"/>
                <w:color w:val="4c4545"/>
                <w:sz w:val="22"/>
                <w:szCs w:val="22"/>
                <w:u w:val="none"/>
                <w:shd w:fill="auto" w:val="clear"/>
                <w:vertAlign w:val="baseline"/>
                <w:rtl w:val="0"/>
              </w:rPr>
              <w:t xml:space="preserve">Cummings High School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-High School Diploma, 1997</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c>
          <w:tcPr>
            <w:gridSpan w:val="3"/>
            <w:tcBorders>
              <w:left w:color="648276" w:space="0" w:sz="18" w:val="single"/>
              <w:bottom w:color="648276" w:space="0" w:sz="8" w:val="single"/>
            </w:tcBorders>
          </w:tcPr>
          <w:p w:rsidR="00000000" w:rsidDel="00000000" w:rsidP="00000000" w:rsidRDefault="00000000" w:rsidRPr="00000000" w14:paraId="00000023">
            <w:pPr>
              <w:pStyle w:val="Heading2"/>
              <w:rPr/>
            </w:pPr>
            <w:r w:rsidDel="00000000" w:rsidR="00000000" w:rsidRPr="00000000">
              <w:rPr>
                <w:rtl w:val="0"/>
              </w:rPr>
              <w:t xml:space="preserve">Recent Childcare Experience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Richmond Family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2 boys (ages 4-6 years) • Elon, NC • 2018</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Observed play activities and cared for children</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Pickup/drop-off from school as needed</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Occasionally prepared meals </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Cleaned play area and performed light household duties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Saladano Family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2 boys (ages 2-9 years) • Elon, NC • 2020</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Helped children with school work and life lessons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Prepared meals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Cleaned play area and performed light household duties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Created interesting and insightful learning activities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404040"/>
                <w:sz w:val="22"/>
                <w:szCs w:val="22"/>
                <w:u w:val="none"/>
                <w:shd w:fill="auto" w:val="clear"/>
                <w:vertAlign w:val="baseline"/>
              </w:rPr>
            </w:pPr>
            <w:r w:rsidDel="00000000" w:rsidR="00000000" w:rsidRPr="00000000">
              <w:rPr>
                <w:rFonts w:ascii="Arial" w:cs="Arial" w:eastAsia="Arial" w:hAnsi="Arial"/>
                <w:b w:val="0"/>
                <w:i w:val="1"/>
                <w:smallCaps w:val="0"/>
                <w:strike w:val="0"/>
                <w:color w:val="404040"/>
                <w:sz w:val="22"/>
                <w:szCs w:val="22"/>
                <w:u w:val="none"/>
                <w:shd w:fill="auto" w:val="clear"/>
                <w:vertAlign w:val="baseline"/>
                <w:rtl w:val="0"/>
              </w:rPr>
              <w:t xml:space="preserve">Assistant Pastor at Elon Community Church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Church Childcare • Elon, NC • 2018</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Curated thought-provoking activities for all-aged children </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Tutored children and assisted them with homework assignments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Performed clean-up duties after session ended </w:t>
            </w:r>
          </w:p>
          <w:p w:rsidR="00000000" w:rsidDel="00000000" w:rsidP="00000000" w:rsidRDefault="00000000" w:rsidRPr="00000000" w14:paraId="00000035">
            <w:pPr>
              <w:rPr>
                <w:i w:val="1"/>
                <w:color w:val="4c4545"/>
                <w:sz w:val="22"/>
                <w:szCs w:val="22"/>
              </w:rPr>
            </w:pPr>
            <w:r w:rsidDel="00000000" w:rsidR="00000000" w:rsidRPr="00000000">
              <w:rPr>
                <w:i w:val="1"/>
                <w:color w:val="4c4545"/>
                <w:sz w:val="22"/>
                <w:szCs w:val="22"/>
                <w:rtl w:val="0"/>
              </w:rPr>
              <w:t xml:space="preserve">Afterschool Teacher at Wee Care Child Development Center</w:t>
            </w:r>
          </w:p>
          <w:p w:rsidR="00000000" w:rsidDel="00000000" w:rsidP="00000000" w:rsidRDefault="00000000" w:rsidRPr="00000000" w14:paraId="00000036">
            <w:pPr>
              <w:rPr>
                <w:color w:val="4c4545"/>
                <w:sz w:val="20"/>
                <w:szCs w:val="20"/>
              </w:rPr>
            </w:pPr>
            <w:r w:rsidDel="00000000" w:rsidR="00000000" w:rsidRPr="00000000">
              <w:rPr>
                <w:color w:val="4c4545"/>
                <w:sz w:val="20"/>
                <w:szCs w:val="20"/>
                <w:rtl w:val="0"/>
              </w:rPr>
              <w:t xml:space="preserve">Burlington, NC • 09/2007-08/2010 • 06/2017-08/2017</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Delivered creative and interactive activities to young children</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Taught students basic principles such as sharing, cleaning up, and kind words </w:t>
            </w:r>
          </w:p>
        </w:tc>
      </w:tr>
      <w:tr>
        <w:trPr>
          <w:trHeight w:val="2545" w:hRule="atLeast"/>
        </w:trPr>
        <w:tc>
          <w:tcPr>
            <w:gridSpan w:val="2"/>
            <w:tcBorders>
              <w:right w:color="648276" w:space="0" w:sz="18" w:val="single"/>
            </w:tcBorders>
          </w:tcPr>
          <w:p w:rsidR="00000000" w:rsidDel="00000000" w:rsidP="00000000" w:rsidRDefault="00000000" w:rsidRPr="00000000" w14:paraId="0000003B">
            <w:pPr>
              <w:pStyle w:val="Heading1"/>
              <w:rPr/>
            </w:pPr>
            <w:r w:rsidDel="00000000" w:rsidR="00000000" w:rsidRPr="00000000">
              <w:rPr>
                <w:rtl w:val="0"/>
              </w:rPr>
              <w:t xml:space="preserve">Key Skills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Accountability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Instructional Skills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Safety and Preparedness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Persistence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Flexibility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Responsibility</w:t>
            </w:r>
          </w:p>
        </w:tc>
        <w:tc>
          <w:tcPr>
            <w:gridSpan w:val="3"/>
            <w:tcBorders>
              <w:top w:color="648276" w:space="0" w:sz="8" w:val="single"/>
              <w:left w:color="648276" w:space="0" w:sz="18" w:val="single"/>
              <w:bottom w:color="648276" w:space="0" w:sz="8" w:val="single"/>
            </w:tcBorders>
          </w:tcPr>
          <w:p w:rsidR="00000000" w:rsidDel="00000000" w:rsidP="00000000" w:rsidRDefault="00000000" w:rsidRPr="00000000" w14:paraId="00000043">
            <w:pPr>
              <w:pStyle w:val="Heading2"/>
              <w:rPr>
                <w:sz w:val="25"/>
                <w:szCs w:val="25"/>
              </w:rPr>
            </w:pPr>
            <w:r w:rsidDel="00000000" w:rsidR="00000000" w:rsidRPr="00000000">
              <w:rPr>
                <w:sz w:val="25"/>
                <w:szCs w:val="25"/>
                <w:rtl w:val="0"/>
              </w:rPr>
              <w:t xml:space="preserve">Demonstrated Leadership &amp; Relevant Abilities </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Strong skills providing instruction to children</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Excellent interpersonal and age-appropriate communication</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High physical stamina and perseverance</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Decision making, critical thinking, evaluation and problem-solving</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Ability to design, plan, implement, and lead educational activities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Extensive knowledge of the needs of all-aged children </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Active listening and intentional communication </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10+ years’ experience as an early education teacher. Handled parental and behavioral concerns </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5 years’ experience in hospitality as a catering supervisor. Handled complaints and resolved problems in a timely manner</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c4545"/>
                <w:sz w:val="20"/>
                <w:szCs w:val="20"/>
                <w:u w:val="none"/>
                <w:shd w:fill="auto" w:val="clear"/>
                <w:vertAlign w:val="baseline"/>
              </w:rPr>
            </w:pPr>
            <w:r w:rsidDel="00000000" w:rsidR="00000000" w:rsidRPr="00000000">
              <w:rPr>
                <w:rFonts w:ascii="Arial" w:cs="Arial" w:eastAsia="Arial" w:hAnsi="Arial"/>
                <w:b w:val="0"/>
                <w:i w:val="0"/>
                <w:smallCaps w:val="0"/>
                <w:strike w:val="0"/>
                <w:color w:val="4c4545"/>
                <w:sz w:val="20"/>
                <w:szCs w:val="20"/>
                <w:u w:val="none"/>
                <w:shd w:fill="auto" w:val="clear"/>
                <w:vertAlign w:val="baseline"/>
                <w:rtl w:val="0"/>
              </w:rPr>
              <w:t xml:space="preserve">Consistent track record displaying customer service first; listening, understanding, ensuring real solutions to problems </w:t>
            </w:r>
            <w:r w:rsidDel="00000000" w:rsidR="00000000" w:rsidRPr="00000000">
              <w:rPr>
                <w:rtl w:val="0"/>
              </w:rPr>
            </w:r>
          </w:p>
        </w:tc>
      </w:tr>
    </w:tbl>
    <w:p w:rsidR="00000000" w:rsidDel="00000000" w:rsidP="00000000" w:rsidRDefault="00000000" w:rsidRPr="00000000" w14:paraId="00000050">
      <w:pPr>
        <w:rPr/>
      </w:pPr>
      <w:bookmarkStart w:colFirst="0" w:colLast="0" w:name="_heading=h.gjdgxs" w:id="0"/>
      <w:bookmarkEnd w:id="0"/>
      <w:r w:rsidDel="00000000" w:rsidR="00000000" w:rsidRPr="00000000">
        <w:rPr>
          <w:rtl w:val="0"/>
        </w:rPr>
      </w:r>
    </w:p>
    <w:sectPr>
      <w:footerReference r:id="rId7" w:type="default"/>
      <w:pgSz w:h="15840" w:w="1224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4c4545"/>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jc w:val="right"/>
    </w:pPr>
    <w:rPr>
      <w:rFonts w:ascii="Georgia" w:cs="Georgia" w:eastAsia="Georgia" w:hAnsi="Georgia"/>
      <w:b w:val="1"/>
      <w:color w:val="648276"/>
      <w:sz w:val="28"/>
      <w:szCs w:val="28"/>
    </w:rPr>
  </w:style>
  <w:style w:type="paragraph" w:styleId="Heading2">
    <w:name w:val="heading 2"/>
    <w:basedOn w:val="Normal"/>
    <w:next w:val="Normal"/>
    <w:pPr>
      <w:spacing w:after="120" w:before="120" w:lineRule="auto"/>
    </w:pPr>
    <w:rPr>
      <w:rFonts w:ascii="Georgia" w:cs="Georgia" w:eastAsia="Georgia" w:hAnsi="Georgia"/>
      <w:b w:val="1"/>
      <w:color w:val="648276"/>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pPr>
    <w:rPr>
      <w:rFonts w:ascii="Georgia" w:cs="Georgia" w:eastAsia="Georgia" w:hAnsi="Georgia"/>
      <w:sz w:val="90"/>
      <w:szCs w:val="90"/>
    </w:rPr>
  </w:style>
  <w:style w:type="paragraph" w:styleId="Normal" w:default="1">
    <w:name w:val="Normal"/>
    <w:uiPriority w:val="7"/>
    <w:qFormat w:val="1"/>
    <w:rsid w:val="0034688D"/>
    <w:rPr>
      <w:color w:val="000000" w:themeColor="text1"/>
    </w:rPr>
  </w:style>
  <w:style w:type="paragraph" w:styleId="Heading1">
    <w:name w:val="heading 1"/>
    <w:basedOn w:val="Normal"/>
    <w:next w:val="Normal"/>
    <w:link w:val="Heading1Char"/>
    <w:uiPriority w:val="2"/>
    <w:qFormat w:val="1"/>
    <w:rsid w:val="00A77921"/>
    <w:pPr>
      <w:spacing w:after="120" w:before="120"/>
      <w:jc w:val="right"/>
      <w:outlineLvl w:val="0"/>
    </w:pPr>
    <w:rPr>
      <w:rFonts w:cs="Times New Roman (Body CS)" w:asciiTheme="majorHAnsi" w:hAnsiTheme="majorHAnsi"/>
      <w:b w:val="1"/>
      <w:color w:val="648276" w:themeColor="accent5"/>
      <w:sz w:val="28"/>
    </w:rPr>
  </w:style>
  <w:style w:type="paragraph" w:styleId="Heading2">
    <w:name w:val="heading 2"/>
    <w:basedOn w:val="Normal"/>
    <w:next w:val="Normal"/>
    <w:link w:val="Heading2Char"/>
    <w:uiPriority w:val="3"/>
    <w:qFormat w:val="1"/>
    <w:rsid w:val="00A77921"/>
    <w:pPr>
      <w:spacing w:after="120" w:before="120"/>
      <w:outlineLvl w:val="1"/>
    </w:pPr>
    <w:rPr>
      <w:rFonts w:asciiTheme="majorHAnsi" w:hAnsiTheme="majorHAnsi"/>
      <w:b w:val="1"/>
      <w:color w:val="648276" w:themeColor="accent5"/>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rsid w:val="00F316AD"/>
    <w:pPr>
      <w:tabs>
        <w:tab w:val="center" w:pos="4680"/>
        <w:tab w:val="right" w:pos="9360"/>
      </w:tabs>
    </w:pPr>
  </w:style>
  <w:style w:type="character" w:styleId="HeaderChar" w:customStyle="1">
    <w:name w:val="Header Char"/>
    <w:basedOn w:val="DefaultParagraphFont"/>
    <w:link w:val="Header"/>
    <w:uiPriority w:val="99"/>
    <w:semiHidden w:val="1"/>
    <w:rsid w:val="0057534A"/>
    <w:rPr>
      <w:color w:val="000000" w:themeColor="text1"/>
    </w:rPr>
  </w:style>
  <w:style w:type="paragraph" w:styleId="Footer">
    <w:name w:val="footer"/>
    <w:basedOn w:val="Normal"/>
    <w:link w:val="FooterChar"/>
    <w:uiPriority w:val="99"/>
    <w:semiHidden w:val="1"/>
    <w:rsid w:val="00F316AD"/>
    <w:pPr>
      <w:tabs>
        <w:tab w:val="center" w:pos="4680"/>
        <w:tab w:val="right" w:pos="9360"/>
      </w:tabs>
    </w:pPr>
  </w:style>
  <w:style w:type="character" w:styleId="FooterChar" w:customStyle="1">
    <w:name w:val="Footer Char"/>
    <w:basedOn w:val="DefaultParagraphFont"/>
    <w:link w:val="Footer"/>
    <w:uiPriority w:val="99"/>
    <w:semiHidden w:val="1"/>
    <w:rsid w:val="0057534A"/>
    <w:rPr>
      <w:color w:val="000000" w:themeColor="text1"/>
    </w:rPr>
  </w:style>
  <w:style w:type="table" w:styleId="TableGrid">
    <w:name w:val="Table Grid"/>
    <w:basedOn w:val="TableNormal"/>
    <w:uiPriority w:val="39"/>
    <w:rsid w:val="00F316A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qFormat w:val="1"/>
    <w:rsid w:val="0057534A"/>
    <w:pPr>
      <w:spacing w:after="120" w:before="120"/>
    </w:pPr>
    <w:rPr>
      <w:rFonts w:cs="Times New Roman (Body CS)" w:asciiTheme="majorHAnsi" w:hAnsiTheme="majorHAnsi"/>
      <w:sz w:val="90"/>
    </w:rPr>
  </w:style>
  <w:style w:type="character" w:styleId="TitleChar" w:customStyle="1">
    <w:name w:val="Title Char"/>
    <w:basedOn w:val="DefaultParagraphFont"/>
    <w:link w:val="Title"/>
    <w:rsid w:val="0057534A"/>
    <w:rPr>
      <w:rFonts w:cs="Times New Roman (Body CS)" w:asciiTheme="majorHAnsi" w:hAnsiTheme="majorHAnsi"/>
      <w:color w:val="000000" w:themeColor="text1"/>
      <w:sz w:val="90"/>
    </w:rPr>
  </w:style>
  <w:style w:type="paragraph" w:styleId="Subtitle">
    <w:name w:val="Subtitle"/>
    <w:basedOn w:val="Normal"/>
    <w:next w:val="Normal"/>
    <w:link w:val="SubtitleChar"/>
    <w:uiPriority w:val="1"/>
    <w:qFormat w:val="1"/>
    <w:rsid w:val="00A77921"/>
    <w:pPr>
      <w:spacing w:after="120" w:before="120"/>
    </w:pPr>
    <w:rPr>
      <w:rFonts w:cs="Times New Roman (Body CS)" w:asciiTheme="majorHAnsi" w:hAnsiTheme="majorHAnsi"/>
      <w:b w:val="1"/>
      <w:sz w:val="44"/>
    </w:rPr>
  </w:style>
  <w:style w:type="character" w:styleId="SubtitleChar" w:customStyle="1">
    <w:name w:val="Subtitle Char"/>
    <w:basedOn w:val="DefaultParagraphFont"/>
    <w:link w:val="Subtitle"/>
    <w:uiPriority w:val="1"/>
    <w:rsid w:val="0057534A"/>
    <w:rPr>
      <w:rFonts w:cs="Times New Roman (Body CS)" w:asciiTheme="majorHAnsi" w:hAnsiTheme="majorHAnsi"/>
      <w:b w:val="1"/>
      <w:color w:val="000000" w:themeColor="text1"/>
      <w:sz w:val="44"/>
    </w:rPr>
  </w:style>
  <w:style w:type="character" w:styleId="Heading1Char" w:customStyle="1">
    <w:name w:val="Heading 1 Char"/>
    <w:basedOn w:val="DefaultParagraphFont"/>
    <w:link w:val="Heading1"/>
    <w:uiPriority w:val="2"/>
    <w:rsid w:val="0057534A"/>
    <w:rPr>
      <w:rFonts w:cs="Times New Roman (Body CS)" w:asciiTheme="majorHAnsi" w:hAnsiTheme="majorHAnsi"/>
      <w:b w:val="1"/>
      <w:color w:val="648276" w:themeColor="accent5"/>
      <w:sz w:val="28"/>
    </w:rPr>
  </w:style>
  <w:style w:type="paragraph" w:styleId="TextLeft" w:customStyle="1">
    <w:name w:val="TextLeft"/>
    <w:basedOn w:val="Normal"/>
    <w:next w:val="Normal"/>
    <w:uiPriority w:val="4"/>
    <w:qFormat w:val="1"/>
    <w:rsid w:val="00605A5B"/>
    <w:pPr>
      <w:spacing w:line="288" w:lineRule="auto"/>
      <w:jc w:val="right"/>
    </w:pPr>
    <w:rPr>
      <w:color w:val="404040" w:themeColor="text1" w:themeTint="0000BF"/>
      <w:sz w:val="22"/>
    </w:rPr>
  </w:style>
  <w:style w:type="character" w:styleId="Heading2Char" w:customStyle="1">
    <w:name w:val="Heading 2 Char"/>
    <w:basedOn w:val="DefaultParagraphFont"/>
    <w:link w:val="Heading2"/>
    <w:uiPriority w:val="3"/>
    <w:rsid w:val="0057534A"/>
    <w:rPr>
      <w:rFonts w:asciiTheme="majorHAnsi" w:hAnsiTheme="majorHAnsi"/>
      <w:b w:val="1"/>
      <w:color w:val="648276" w:themeColor="accent5"/>
      <w:sz w:val="28"/>
    </w:rPr>
  </w:style>
  <w:style w:type="paragraph" w:styleId="SmallText" w:customStyle="1">
    <w:name w:val="SmallText"/>
    <w:basedOn w:val="Normal"/>
    <w:next w:val="Normal"/>
    <w:uiPriority w:val="6"/>
    <w:qFormat w:val="1"/>
    <w:rsid w:val="0040233B"/>
    <w:rPr>
      <w:i w:val="1"/>
      <w:color w:val="404040" w:themeColor="text1" w:themeTint="0000BF"/>
      <w:sz w:val="20"/>
    </w:rPr>
  </w:style>
  <w:style w:type="paragraph" w:styleId="TextRight" w:customStyle="1">
    <w:name w:val="TextRight"/>
    <w:basedOn w:val="Normal"/>
    <w:next w:val="Normal"/>
    <w:uiPriority w:val="5"/>
    <w:qFormat w:val="1"/>
    <w:rsid w:val="00605A5B"/>
    <w:pPr>
      <w:spacing w:line="288" w:lineRule="auto"/>
    </w:pPr>
    <w:rPr>
      <w:rFonts w:cs="Times New Roman (Body CS)"/>
      <w:color w:val="404040" w:themeColor="text1" w:themeTint="0000BF"/>
      <w:sz w:val="22"/>
    </w:rPr>
  </w:style>
  <w:style w:type="character" w:styleId="PlaceholderText">
    <w:name w:val="Placeholder Text"/>
    <w:basedOn w:val="DefaultParagraphFont"/>
    <w:uiPriority w:val="99"/>
    <w:semiHidden w:val="1"/>
    <w:rsid w:val="00A77921"/>
    <w:rPr>
      <w:color w:val="808080"/>
    </w:rPr>
  </w:style>
  <w:style w:type="character" w:styleId="Emphasis">
    <w:name w:val="Emphasis"/>
    <w:uiPriority w:val="20"/>
    <w:qFormat w:val="1"/>
    <w:rsid w:val="0034688D"/>
    <w:rPr>
      <w:color w:val="648276" w:themeColor="accent5"/>
    </w:rPr>
  </w:style>
  <w:style w:type="character" w:styleId="Hyperlink">
    <w:name w:val="Hyperlink"/>
    <w:basedOn w:val="DefaultParagraphFont"/>
    <w:uiPriority w:val="99"/>
    <w:unhideWhenUsed w:val="1"/>
    <w:rsid w:val="000E4486"/>
    <w:rPr>
      <w:color w:val="f7b615" w:themeColor="hyperlink"/>
      <w:u w:val="single"/>
    </w:rPr>
  </w:style>
  <w:style w:type="paragraph" w:styleId="ListParagraph">
    <w:name w:val="List Paragraph"/>
    <w:basedOn w:val="Normal"/>
    <w:uiPriority w:val="34"/>
    <w:semiHidden w:val="1"/>
    <w:qFormat w:val="1"/>
    <w:rsid w:val="008C2A2A"/>
    <w:pPr>
      <w:ind w:left="720"/>
      <w:contextualSpacing w:val="1"/>
    </w:pPr>
  </w:style>
  <w:style w:type="paragraph" w:styleId="Subtitle">
    <w:name w:val="Subtitle"/>
    <w:basedOn w:val="Normal"/>
    <w:next w:val="Normal"/>
    <w:pPr>
      <w:spacing w:after="120" w:before="120" w:lineRule="auto"/>
    </w:pPr>
    <w:rPr>
      <w:rFonts w:ascii="Georgia" w:cs="Georgia" w:eastAsia="Georgia" w:hAnsi="Georgia"/>
      <w:b w:val="1"/>
      <w:sz w:val="44"/>
      <w:szCs w:val="44"/>
    </w:rPr>
  </w:style>
  <w:style w:type="table" w:styleId="Table1">
    <w:basedOn w:val="TableNormal"/>
    <w:tblPr>
      <w:tblStyleRowBandSize w:val="1"/>
      <w:tblStyleColBandSize w:val="1"/>
      <w:tblCellMar>
        <w:top w:w="0.0" w:type="dxa"/>
        <w:left w:w="142.0" w:type="dxa"/>
        <w:bottom w:w="0.0" w:type="dxa"/>
        <w:right w:w="14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lQUceOloU7XAc9ENjyHuVhlphQ==">AMUW2mX4W3tgyEXetBrVpMsw+U/N7cycNV9TyFk3XQf1qCRETB+Xd+Kg38zDX5/16s9Kz74CXhREBNU5sODbgqLNWDVPCA8vRFzv+ZqBKie8Zln4VcE+5mwGrwraAHsXx8HNvyWxADf0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2021-02-23T14:23:00Z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